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AAB" w:rsidRDefault="00A015D5">
      <w:pPr>
        <w:pStyle w:val="ab"/>
        <w:spacing w:line="440" w:lineRule="exact"/>
        <w:jc w:val="center"/>
        <w:rPr>
          <w:sz w:val="30"/>
          <w:szCs w:val="30"/>
        </w:rPr>
      </w:pPr>
      <w:r>
        <w:rPr>
          <w:b/>
          <w:sz w:val="30"/>
          <w:szCs w:val="30"/>
        </w:rPr>
        <w:t>商学院2022</w:t>
      </w:r>
      <w:r w:rsidR="0060591F">
        <w:rPr>
          <w:b/>
          <w:sz w:val="30"/>
          <w:szCs w:val="30"/>
        </w:rPr>
        <w:t>年（下）</w:t>
      </w:r>
      <w:r w:rsidR="00966621">
        <w:rPr>
          <w:rFonts w:hint="eastAsia"/>
          <w:b/>
          <w:sz w:val="30"/>
          <w:szCs w:val="30"/>
        </w:rPr>
        <w:t>第</w:t>
      </w:r>
      <w:r w:rsidR="0060591F">
        <w:rPr>
          <w:rFonts w:hint="eastAsia"/>
          <w:b/>
          <w:sz w:val="30"/>
          <w:szCs w:val="30"/>
        </w:rPr>
        <w:t>二</w:t>
      </w:r>
      <w:r w:rsidR="00966621">
        <w:rPr>
          <w:rFonts w:hint="eastAsia"/>
          <w:b/>
          <w:sz w:val="30"/>
          <w:szCs w:val="30"/>
        </w:rPr>
        <w:t>周</w:t>
      </w:r>
      <w:r>
        <w:rPr>
          <w:b/>
          <w:sz w:val="30"/>
          <w:szCs w:val="30"/>
        </w:rPr>
        <w:t>工作安排</w:t>
      </w:r>
    </w:p>
    <w:p w:rsidR="002C102E" w:rsidRDefault="00A015D5" w:rsidP="002C3AC2">
      <w:pPr>
        <w:pStyle w:val="ab"/>
        <w:numPr>
          <w:ilvl w:val="0"/>
          <w:numId w:val="1"/>
        </w:numPr>
        <w:spacing w:line="380" w:lineRule="exact"/>
      </w:pPr>
      <w:r>
        <w:t>根据学校开学安排，自9月5日（周一）中层干部返校上班</w:t>
      </w:r>
      <w:r w:rsidR="002C102E">
        <w:rPr>
          <w:rFonts w:hint="eastAsia"/>
        </w:rPr>
        <w:t>，专任老师居家进行网上教学</w:t>
      </w:r>
      <w:r w:rsidR="00BB661A">
        <w:rPr>
          <w:rFonts w:hint="eastAsia"/>
        </w:rPr>
        <w:t>，保证教学秩序安全稳定</w:t>
      </w:r>
      <w:r w:rsidR="002C102E">
        <w:rPr>
          <w:rFonts w:hint="eastAsia"/>
        </w:rPr>
        <w:t>。</w:t>
      </w:r>
    </w:p>
    <w:p w:rsidR="004A4E16" w:rsidRPr="004A4E16" w:rsidRDefault="00563B6C" w:rsidP="002C3AC2">
      <w:pPr>
        <w:pStyle w:val="ab"/>
        <w:numPr>
          <w:ilvl w:val="0"/>
          <w:numId w:val="1"/>
        </w:numPr>
        <w:spacing w:line="380" w:lineRule="exact"/>
        <w:rPr>
          <w:rFonts w:asciiTheme="minorEastAsia" w:eastAsiaTheme="minorEastAsia" w:hAnsiTheme="minorEastAsia" w:cstheme="minorEastAsia"/>
        </w:rPr>
      </w:pPr>
      <w:r w:rsidRPr="00F161F7">
        <w:rPr>
          <w:rFonts w:hint="eastAsia"/>
        </w:rPr>
        <w:t>9月</w:t>
      </w:r>
      <w:r>
        <w:rPr>
          <w:rFonts w:hint="eastAsia"/>
        </w:rPr>
        <w:t>6</w:t>
      </w:r>
      <w:r w:rsidRPr="00F161F7">
        <w:rPr>
          <w:rFonts w:hint="eastAsia"/>
        </w:rPr>
        <w:t>日</w:t>
      </w:r>
      <w:r>
        <w:t>（周</w:t>
      </w:r>
      <w:r>
        <w:rPr>
          <w:rFonts w:hint="eastAsia"/>
        </w:rPr>
        <w:t>二</w:t>
      </w:r>
      <w:r>
        <w:t>）</w:t>
      </w:r>
      <w:r>
        <w:rPr>
          <w:rFonts w:asciiTheme="minorEastAsia" w:eastAsiaTheme="minorEastAsia" w:hAnsiTheme="minorEastAsia" w:cstheme="minorEastAsia" w:hint="eastAsia"/>
        </w:rPr>
        <w:t>下午党员政治理论</w:t>
      </w:r>
      <w:r w:rsidRPr="00FC44E3">
        <w:rPr>
          <w:rFonts w:asciiTheme="minorEastAsia" w:eastAsiaTheme="minorEastAsia" w:hAnsiTheme="minorEastAsia" w:cstheme="minorEastAsia" w:hint="eastAsia"/>
        </w:rPr>
        <w:t>学习内容如下：（1）</w:t>
      </w:r>
      <w:r w:rsidR="004A4E16" w:rsidRPr="00FC44E3">
        <w:rPr>
          <w:rFonts w:asciiTheme="minorEastAsia" w:eastAsiaTheme="minorEastAsia" w:hAnsiTheme="minorEastAsia" w:cstheme="minorEastAsia" w:hint="eastAsia"/>
        </w:rPr>
        <w:t>习近平在省部级主要领导干部“学习习近平总书记重要讲话精神，迎接党的二十大”专题研讨班上的重要讲话精神；</w:t>
      </w:r>
      <w:r w:rsidRPr="00FC44E3">
        <w:rPr>
          <w:rFonts w:asciiTheme="minorEastAsia" w:eastAsiaTheme="minorEastAsia" w:hAnsiTheme="minorEastAsia" w:cstheme="minorEastAsia" w:hint="eastAsia"/>
        </w:rPr>
        <w:t>（2）</w:t>
      </w:r>
      <w:r w:rsidR="004A4E16" w:rsidRPr="00FC44E3">
        <w:rPr>
          <w:rFonts w:asciiTheme="minorEastAsia" w:eastAsiaTheme="minorEastAsia" w:hAnsiTheme="minorEastAsia" w:cstheme="minorEastAsia" w:hint="eastAsia"/>
        </w:rPr>
        <w:t>《百年大党面对面》：复兴伟业所需  党心民意所向</w:t>
      </w:r>
      <w:r w:rsidRPr="00FC44E3">
        <w:rPr>
          <w:rFonts w:asciiTheme="minorEastAsia" w:eastAsiaTheme="minorEastAsia" w:hAnsiTheme="minorEastAsia" w:cstheme="minorEastAsia" w:hint="eastAsia"/>
        </w:rPr>
        <w:t>；（3</w:t>
      </w:r>
      <w:r w:rsidR="004A4E16" w:rsidRPr="00FC44E3">
        <w:rPr>
          <w:rFonts w:asciiTheme="minorEastAsia" w:eastAsiaTheme="minorEastAsia" w:hAnsiTheme="minorEastAsia" w:cstheme="minorEastAsia" w:hint="eastAsia"/>
        </w:rPr>
        <w:t>）《百年大党面对面》</w:t>
      </w:r>
      <w:r w:rsidR="004A4E16" w:rsidRPr="004A4E16">
        <w:rPr>
          <w:rFonts w:asciiTheme="minorEastAsia" w:eastAsiaTheme="minorEastAsia" w:hAnsiTheme="minorEastAsia" w:cstheme="minorEastAsia" w:hint="eastAsia"/>
        </w:rPr>
        <w:t>：成就彪炳史册  经验映照未来</w:t>
      </w:r>
      <w:r w:rsidR="004A4E16">
        <w:rPr>
          <w:rFonts w:asciiTheme="minorEastAsia" w:eastAsiaTheme="minorEastAsia" w:hAnsiTheme="minorEastAsia" w:cstheme="minorEastAsia" w:hint="eastAsia"/>
        </w:rPr>
        <w:t>。</w:t>
      </w:r>
    </w:p>
    <w:p w:rsidR="002C3AC2" w:rsidRPr="001E75D7" w:rsidRDefault="002C3AC2" w:rsidP="002C3AC2">
      <w:pPr>
        <w:pStyle w:val="ab"/>
        <w:numPr>
          <w:ilvl w:val="0"/>
          <w:numId w:val="1"/>
        </w:numPr>
        <w:spacing w:line="380" w:lineRule="exact"/>
      </w:pPr>
      <w:r w:rsidRPr="002C3AC2">
        <w:rPr>
          <w:rFonts w:hint="eastAsia"/>
        </w:rPr>
        <w:t>关于开展党建工作强基引领“三级联创”活动、关于开展“双带头人”教师党支部书记工作室建设工作、关于开展基层党建创新典型案例评选，省级指标有限，为加强基层党建，校党委同时启动校级创建评选工作，鼓励两个支部积极参加相关创建申报。详见文件通知。</w:t>
      </w:r>
    </w:p>
    <w:p w:rsidR="00563B6C" w:rsidRDefault="00563B6C" w:rsidP="002C3AC2">
      <w:pPr>
        <w:pStyle w:val="ab"/>
        <w:numPr>
          <w:ilvl w:val="0"/>
          <w:numId w:val="1"/>
        </w:numPr>
        <w:spacing w:line="380" w:lineRule="exact"/>
        <w:rPr>
          <w:rFonts w:asciiTheme="minorEastAsia" w:eastAsiaTheme="minorEastAsia" w:hAnsiTheme="minorEastAsia" w:cstheme="minorEastAsia"/>
        </w:rPr>
      </w:pPr>
      <w:r w:rsidRPr="00F161F7">
        <w:rPr>
          <w:rFonts w:hint="eastAsia"/>
        </w:rPr>
        <w:t>9月</w:t>
      </w:r>
      <w:r>
        <w:rPr>
          <w:rFonts w:hint="eastAsia"/>
        </w:rPr>
        <w:t>6</w:t>
      </w:r>
      <w:r w:rsidRPr="00F161F7">
        <w:rPr>
          <w:rFonts w:hint="eastAsia"/>
        </w:rPr>
        <w:t>日</w:t>
      </w:r>
      <w:r>
        <w:t>（周</w:t>
      </w:r>
      <w:r>
        <w:rPr>
          <w:rFonts w:hint="eastAsia"/>
        </w:rPr>
        <w:t>二</w:t>
      </w:r>
      <w:r>
        <w:t>）</w:t>
      </w:r>
      <w:r>
        <w:rPr>
          <w:rFonts w:asciiTheme="minorEastAsia" w:eastAsiaTheme="minorEastAsia" w:hAnsiTheme="minorEastAsia" w:cstheme="minorEastAsia" w:hint="eastAsia"/>
        </w:rPr>
        <w:t>下午是教职工业务学习时间，请各教研室主任组织好业务学习活动。</w:t>
      </w:r>
    </w:p>
    <w:p w:rsidR="001E75D7" w:rsidRDefault="001E75D7" w:rsidP="002C3AC2">
      <w:pPr>
        <w:pStyle w:val="ab"/>
        <w:numPr>
          <w:ilvl w:val="0"/>
          <w:numId w:val="1"/>
        </w:numPr>
        <w:spacing w:line="380" w:lineRule="exact"/>
      </w:pPr>
      <w:r>
        <w:rPr>
          <w:rFonts w:hint="eastAsia"/>
        </w:rPr>
        <w:t>教学督导：自</w:t>
      </w:r>
      <w:r>
        <w:t>9月5日（周一）</w:t>
      </w:r>
      <w:r>
        <w:rPr>
          <w:rFonts w:hint="eastAsia"/>
        </w:rPr>
        <w:t>起，根据《</w:t>
      </w:r>
      <w:r w:rsidRPr="0034569C">
        <w:rPr>
          <w:rFonts w:hint="eastAsia"/>
        </w:rPr>
        <w:t>郑州铁路职业技术学院关于疫情防控期间线上教学督导检查工作的通知</w:t>
      </w:r>
      <w:r>
        <w:rPr>
          <w:rFonts w:hint="eastAsia"/>
        </w:rPr>
        <w:t>》开展教学督导工作</w:t>
      </w:r>
      <w:r w:rsidRPr="00325CD9">
        <w:rPr>
          <w:rFonts w:hint="eastAsia"/>
        </w:rPr>
        <w:t>。</w:t>
      </w:r>
    </w:p>
    <w:p w:rsidR="001E75D7" w:rsidRDefault="001E75D7" w:rsidP="002C3AC2">
      <w:pPr>
        <w:pStyle w:val="ab"/>
        <w:numPr>
          <w:ilvl w:val="0"/>
          <w:numId w:val="1"/>
        </w:numPr>
        <w:spacing w:line="380" w:lineRule="exact"/>
      </w:pPr>
      <w:r>
        <w:t>就业工作:</w:t>
      </w:r>
      <w:r w:rsidRPr="001E75D7">
        <w:rPr>
          <w:rFonts w:hint="eastAsia"/>
        </w:rPr>
        <w:t xml:space="preserve"> 接招就处通知，对现有2021届毕业生就业情况进行落实，提醒学生如已有工作单位者或具体工作者，以出具灵活协议或劳动合同为凭，对现有校级系统库进行更新整理。</w:t>
      </w:r>
    </w:p>
    <w:p w:rsidR="001E75D7" w:rsidRDefault="001E75D7" w:rsidP="002C3AC2">
      <w:pPr>
        <w:pStyle w:val="ab"/>
        <w:numPr>
          <w:ilvl w:val="0"/>
          <w:numId w:val="1"/>
        </w:numPr>
        <w:spacing w:line="380" w:lineRule="exact"/>
      </w:pPr>
      <w:r>
        <w:t>实习管理:(1</w:t>
      </w:r>
      <w:r>
        <w:rPr>
          <w:rFonts w:hint="eastAsia"/>
        </w:rPr>
        <w:t>)</w:t>
      </w:r>
      <w:r>
        <w:t>启动会计专业</w:t>
      </w:r>
      <w:r>
        <w:rPr>
          <w:rFonts w:hint="eastAsia"/>
        </w:rPr>
        <w:t>实习备案工作：校内实习基地协议；（2）</w:t>
      </w:r>
      <w:r>
        <w:t>启动自主实习的备案工作</w:t>
      </w:r>
      <w:r>
        <w:rPr>
          <w:rFonts w:hint="eastAsia"/>
        </w:rPr>
        <w:t>：自主实习学生申请+推荐企业名单+企业考察计划</w:t>
      </w:r>
      <w:r>
        <w:t>。</w:t>
      </w:r>
    </w:p>
    <w:p w:rsidR="001E75D7" w:rsidRDefault="001E75D7" w:rsidP="002C3AC2">
      <w:pPr>
        <w:pStyle w:val="ab"/>
        <w:numPr>
          <w:ilvl w:val="0"/>
          <w:numId w:val="1"/>
        </w:numPr>
        <w:spacing w:line="380" w:lineRule="exact"/>
      </w:pPr>
      <w:r w:rsidRPr="00560499">
        <w:t xml:space="preserve">中澳办学评估: </w:t>
      </w:r>
      <w:r w:rsidR="00B07349">
        <w:t>请会计专业和市场营销专业按</w:t>
      </w:r>
      <w:r w:rsidRPr="00560499">
        <w:t>任务分解时间节点</w:t>
      </w:r>
      <w:r>
        <w:rPr>
          <w:rFonts w:hint="eastAsia"/>
        </w:rPr>
        <w:t>，</w:t>
      </w:r>
      <w:r w:rsidRPr="00560499">
        <w:t>推进</w:t>
      </w:r>
      <w:r>
        <w:rPr>
          <w:rFonts w:hint="eastAsia"/>
        </w:rPr>
        <w:t>第二阶段和后续工作</w:t>
      </w:r>
      <w:r w:rsidRPr="00560499">
        <w:t>。</w:t>
      </w:r>
    </w:p>
    <w:p w:rsidR="00F161F7" w:rsidRPr="00F161F7" w:rsidRDefault="00F161F7" w:rsidP="002C3AC2">
      <w:pPr>
        <w:pStyle w:val="af"/>
        <w:widowControl/>
        <w:numPr>
          <w:ilvl w:val="0"/>
          <w:numId w:val="1"/>
        </w:numPr>
        <w:spacing w:before="100" w:beforeAutospacing="1" w:line="380" w:lineRule="exact"/>
        <w:ind w:firstLineChars="0"/>
        <w:jc w:val="left"/>
        <w:rPr>
          <w:rFonts w:ascii="宋体" w:eastAsia="宋体" w:hAnsi="宋体" w:cs="宋体"/>
          <w:kern w:val="0"/>
          <w:szCs w:val="21"/>
        </w:rPr>
      </w:pPr>
      <w:r w:rsidRPr="00F161F7">
        <w:rPr>
          <w:rFonts w:ascii="宋体" w:eastAsia="宋体" w:hAnsi="宋体" w:cs="宋体" w:hint="eastAsia"/>
          <w:kern w:val="0"/>
          <w:sz w:val="24"/>
          <w:szCs w:val="24"/>
        </w:rPr>
        <w:t>9月5日</w:t>
      </w:r>
      <w:r w:rsidR="00563B6C">
        <w:t>（周一）</w:t>
      </w:r>
      <w:r w:rsidRPr="00F161F7">
        <w:rPr>
          <w:rFonts w:ascii="宋体" w:eastAsia="宋体" w:hAnsi="宋体" w:cs="宋体" w:hint="eastAsia"/>
          <w:kern w:val="0"/>
          <w:sz w:val="24"/>
          <w:szCs w:val="24"/>
        </w:rPr>
        <w:t>下午17：00前，</w:t>
      </w:r>
      <w:r w:rsidR="006A2761">
        <w:rPr>
          <w:rFonts w:ascii="宋体" w:eastAsia="宋体" w:hAnsi="宋体" w:cs="宋体" w:hint="eastAsia"/>
          <w:kern w:val="0"/>
          <w:sz w:val="24"/>
          <w:szCs w:val="24"/>
        </w:rPr>
        <w:t>将</w:t>
      </w:r>
      <w:r w:rsidR="006A2761" w:rsidRPr="006A2761">
        <w:rPr>
          <w:rFonts w:ascii="宋体" w:eastAsia="宋体" w:hAnsi="宋体" w:cs="宋体" w:hint="eastAsia"/>
          <w:kern w:val="0"/>
          <w:sz w:val="24"/>
          <w:szCs w:val="24"/>
        </w:rPr>
        <w:t>开展的线上教学情况截图+简要说明（如参与授课教师数、</w:t>
      </w:r>
      <w:r w:rsidR="00B47EA1">
        <w:rPr>
          <w:rFonts w:ascii="宋体" w:eastAsia="宋体" w:hAnsi="宋体" w:cs="宋体" w:hint="eastAsia"/>
          <w:kern w:val="0"/>
          <w:sz w:val="24"/>
          <w:szCs w:val="24"/>
        </w:rPr>
        <w:t>课程数、班级数等，采用的授课方式，上课情况等）发系办邵亚娟</w:t>
      </w:r>
      <w:r w:rsidRPr="00F161F7">
        <w:rPr>
          <w:rFonts w:ascii="宋体" w:eastAsia="宋体" w:hAnsi="宋体" w:cs="宋体" w:hint="eastAsia"/>
          <w:kern w:val="0"/>
          <w:sz w:val="24"/>
          <w:szCs w:val="24"/>
        </w:rPr>
        <w:t>。</w:t>
      </w:r>
    </w:p>
    <w:p w:rsidR="00B47EA1" w:rsidRPr="001E75D7" w:rsidRDefault="00B47EA1" w:rsidP="002C3AC2">
      <w:pPr>
        <w:pStyle w:val="af"/>
        <w:widowControl/>
        <w:numPr>
          <w:ilvl w:val="0"/>
          <w:numId w:val="1"/>
        </w:numPr>
        <w:spacing w:before="100" w:beforeAutospacing="1" w:line="380" w:lineRule="exact"/>
        <w:ind w:firstLineChars="0"/>
        <w:jc w:val="left"/>
        <w:rPr>
          <w:rFonts w:ascii="宋体" w:eastAsia="宋体" w:hAnsi="宋体" w:cs="宋体"/>
          <w:kern w:val="0"/>
          <w:szCs w:val="21"/>
        </w:rPr>
      </w:pPr>
      <w:r>
        <w:rPr>
          <w:rFonts w:ascii="宋体" w:eastAsia="宋体" w:hAnsi="宋体" w:cs="宋体" w:hint="eastAsia"/>
          <w:kern w:val="0"/>
          <w:sz w:val="24"/>
          <w:szCs w:val="24"/>
        </w:rPr>
        <w:t>请以教研室为单位，于9月12日（下</w:t>
      </w:r>
      <w:r w:rsidR="00F161F7" w:rsidRPr="00F161F7">
        <w:rPr>
          <w:rFonts w:ascii="宋体" w:eastAsia="宋体" w:hAnsi="宋体" w:cs="宋体" w:hint="eastAsia"/>
          <w:kern w:val="0"/>
          <w:sz w:val="24"/>
          <w:szCs w:val="24"/>
        </w:rPr>
        <w:t>周</w:t>
      </w:r>
      <w:r>
        <w:rPr>
          <w:rFonts w:ascii="宋体" w:eastAsia="宋体" w:hAnsi="宋体" w:cs="宋体" w:hint="eastAsia"/>
          <w:kern w:val="0"/>
          <w:sz w:val="24"/>
          <w:szCs w:val="24"/>
        </w:rPr>
        <w:t>一）</w:t>
      </w:r>
      <w:r w:rsidR="00F161F7" w:rsidRPr="00F161F7">
        <w:rPr>
          <w:rFonts w:ascii="宋体" w:eastAsia="宋体" w:hAnsi="宋体" w:cs="宋体" w:hint="eastAsia"/>
          <w:kern w:val="0"/>
          <w:sz w:val="24"/>
          <w:szCs w:val="24"/>
        </w:rPr>
        <w:t>下午17：00前将《2022-2023学年第一学期线上教学周报表》（附件1），</w:t>
      </w:r>
      <w:r w:rsidRPr="00B47EA1">
        <w:rPr>
          <w:rFonts w:ascii="宋体" w:eastAsia="宋体" w:hAnsi="宋体" w:cs="宋体" w:hint="eastAsia"/>
          <w:kern w:val="0"/>
          <w:sz w:val="24"/>
          <w:szCs w:val="24"/>
        </w:rPr>
        <w:t>电子版发</w:t>
      </w:r>
      <w:r>
        <w:rPr>
          <w:rFonts w:ascii="宋体" w:eastAsia="宋体" w:hAnsi="宋体" w:cs="宋体" w:hint="eastAsia"/>
          <w:kern w:val="0"/>
          <w:sz w:val="24"/>
          <w:szCs w:val="24"/>
        </w:rPr>
        <w:t>系办邵亚娟</w:t>
      </w:r>
      <w:r w:rsidRPr="00B47EA1">
        <w:rPr>
          <w:rFonts w:ascii="宋体" w:eastAsia="宋体" w:hAnsi="宋体" w:cs="宋体" w:hint="eastAsia"/>
          <w:kern w:val="0"/>
          <w:sz w:val="24"/>
          <w:szCs w:val="24"/>
        </w:rPr>
        <w:t>。</w:t>
      </w:r>
    </w:p>
    <w:p w:rsidR="00C8096F" w:rsidRDefault="001E75D7" w:rsidP="002C3AC2">
      <w:pPr>
        <w:pStyle w:val="af"/>
        <w:widowControl/>
        <w:numPr>
          <w:ilvl w:val="0"/>
          <w:numId w:val="1"/>
        </w:numPr>
        <w:spacing w:before="100" w:beforeAutospacing="1" w:line="380" w:lineRule="exact"/>
        <w:ind w:firstLineChars="0"/>
        <w:jc w:val="left"/>
        <w:rPr>
          <w:rFonts w:ascii="宋体" w:eastAsia="宋体" w:hAnsi="宋体" w:cs="宋体"/>
          <w:kern w:val="0"/>
          <w:sz w:val="24"/>
          <w:szCs w:val="24"/>
        </w:rPr>
      </w:pPr>
      <w:r>
        <w:rPr>
          <w:rFonts w:ascii="宋体" w:eastAsia="宋体" w:hAnsi="宋体" w:cs="宋体" w:hint="eastAsia"/>
          <w:kern w:val="0"/>
          <w:sz w:val="24"/>
          <w:szCs w:val="24"/>
        </w:rPr>
        <w:t>接人事处通知，</w:t>
      </w:r>
      <w:r w:rsidRPr="00B473B9">
        <w:rPr>
          <w:rFonts w:ascii="宋体" w:eastAsia="宋体" w:hAnsi="宋体" w:cs="宋体" w:hint="eastAsia"/>
          <w:kern w:val="0"/>
          <w:sz w:val="24"/>
          <w:szCs w:val="24"/>
        </w:rPr>
        <w:t>现统计2021-2022第二学期因课表安排在非工作日周六、日到新校区上课的老师，和调课到非工作日周六日到新校区上课的老师（包含担任本院系专、兼职教师），提交上课情况统计并附上课表调课，调课的老师需要有教务处出具的调课单，由主管教学的负责人签字并盖院系章。因法定节假日放假调休而调整为上班的周六,周日的不在统计范围之内。</w:t>
      </w:r>
      <w:r>
        <w:rPr>
          <w:rFonts w:ascii="宋体" w:eastAsia="宋体" w:hAnsi="宋体" w:cs="宋体" w:hint="eastAsia"/>
          <w:kern w:val="0"/>
          <w:sz w:val="24"/>
          <w:szCs w:val="24"/>
        </w:rPr>
        <w:t>以教研室为单位，</w:t>
      </w:r>
      <w:r w:rsidRPr="00B47EA1">
        <w:rPr>
          <w:rFonts w:ascii="宋体" w:eastAsia="宋体" w:hAnsi="宋体" w:cs="宋体" w:hint="eastAsia"/>
          <w:kern w:val="0"/>
          <w:sz w:val="24"/>
          <w:szCs w:val="24"/>
        </w:rPr>
        <w:t>电子版和纸质版请务必于9月</w:t>
      </w:r>
      <w:r>
        <w:rPr>
          <w:rFonts w:ascii="宋体" w:eastAsia="宋体" w:hAnsi="宋体" w:cs="宋体" w:hint="eastAsia"/>
          <w:kern w:val="0"/>
          <w:sz w:val="24"/>
          <w:szCs w:val="24"/>
        </w:rPr>
        <w:t>8</w:t>
      </w:r>
      <w:r w:rsidRPr="00B47EA1">
        <w:rPr>
          <w:rFonts w:ascii="宋体" w:eastAsia="宋体" w:hAnsi="宋体" w:cs="宋体" w:hint="eastAsia"/>
          <w:kern w:val="0"/>
          <w:sz w:val="24"/>
          <w:szCs w:val="24"/>
        </w:rPr>
        <w:t>日（周</w:t>
      </w:r>
      <w:r>
        <w:rPr>
          <w:rFonts w:ascii="宋体" w:eastAsia="宋体" w:hAnsi="宋体" w:cs="宋体" w:hint="eastAsia"/>
          <w:kern w:val="0"/>
          <w:sz w:val="24"/>
          <w:szCs w:val="24"/>
        </w:rPr>
        <w:t>四</w:t>
      </w:r>
      <w:r w:rsidRPr="00B47EA1">
        <w:rPr>
          <w:rFonts w:ascii="宋体" w:eastAsia="宋体" w:hAnsi="宋体" w:cs="宋体" w:hint="eastAsia"/>
          <w:kern w:val="0"/>
          <w:sz w:val="24"/>
          <w:szCs w:val="24"/>
        </w:rPr>
        <w:t>）之前交到系办，电子版发</w:t>
      </w:r>
      <w:r>
        <w:rPr>
          <w:rFonts w:ascii="宋体" w:eastAsia="宋体" w:hAnsi="宋体" w:cs="宋体" w:hint="eastAsia"/>
          <w:kern w:val="0"/>
          <w:sz w:val="24"/>
          <w:szCs w:val="24"/>
        </w:rPr>
        <w:t>邵亚娟</w:t>
      </w:r>
      <w:r w:rsidRPr="00B47EA1">
        <w:rPr>
          <w:rFonts w:ascii="宋体" w:eastAsia="宋体" w:hAnsi="宋体" w:cs="宋体" w:hint="eastAsia"/>
          <w:kern w:val="0"/>
          <w:sz w:val="24"/>
          <w:szCs w:val="24"/>
        </w:rPr>
        <w:t>。</w:t>
      </w:r>
    </w:p>
    <w:p w:rsidR="00FC44E3" w:rsidRPr="00E776A6" w:rsidRDefault="00FC44E3" w:rsidP="002C3AC2">
      <w:pPr>
        <w:pStyle w:val="af"/>
        <w:widowControl/>
        <w:numPr>
          <w:ilvl w:val="0"/>
          <w:numId w:val="1"/>
        </w:numPr>
        <w:spacing w:before="100" w:beforeAutospacing="1" w:line="380" w:lineRule="exact"/>
        <w:ind w:firstLineChars="0"/>
        <w:jc w:val="left"/>
        <w:rPr>
          <w:rFonts w:ascii="宋体" w:eastAsia="宋体" w:hAnsi="宋体" w:cs="宋体"/>
          <w:kern w:val="0"/>
          <w:sz w:val="24"/>
          <w:szCs w:val="24"/>
        </w:rPr>
      </w:pPr>
      <w:r>
        <w:rPr>
          <w:rFonts w:ascii="宋体" w:eastAsia="宋体" w:hAnsi="宋体" w:cs="宋体" w:hint="eastAsia"/>
          <w:kern w:val="0"/>
          <w:sz w:val="24"/>
          <w:szCs w:val="24"/>
        </w:rPr>
        <w:t>继续教育：</w:t>
      </w:r>
      <w:r w:rsidRPr="00FC44E3">
        <w:rPr>
          <w:rFonts w:ascii="宋体" w:eastAsia="宋体" w:hAnsi="宋体" w:cs="宋体" w:hint="eastAsia"/>
          <w:kern w:val="0"/>
          <w:sz w:val="24"/>
          <w:szCs w:val="24"/>
        </w:rPr>
        <w:t>请大家尽快提交</w:t>
      </w:r>
      <w:r w:rsidR="002B6523">
        <w:rPr>
          <w:rFonts w:ascii="宋体" w:eastAsia="宋体" w:hAnsi="宋体" w:cs="宋体" w:hint="eastAsia"/>
          <w:kern w:val="0"/>
          <w:sz w:val="24"/>
          <w:szCs w:val="24"/>
        </w:rPr>
        <w:t>暑期</w:t>
      </w:r>
      <w:r w:rsidRPr="00FC44E3">
        <w:rPr>
          <w:rFonts w:ascii="宋体" w:eastAsia="宋体" w:hAnsi="宋体" w:cs="宋体" w:hint="eastAsia"/>
          <w:kern w:val="0"/>
          <w:sz w:val="24"/>
          <w:szCs w:val="24"/>
        </w:rPr>
        <w:t>培训1、培训2的证书和培训2的800</w:t>
      </w:r>
      <w:r>
        <w:rPr>
          <w:rFonts w:ascii="宋体" w:eastAsia="宋体" w:hAnsi="宋体" w:cs="宋体" w:hint="eastAsia"/>
          <w:kern w:val="0"/>
          <w:sz w:val="24"/>
          <w:szCs w:val="24"/>
        </w:rPr>
        <w:t>字心得（</w:t>
      </w:r>
      <w:r w:rsidRPr="00FC44E3">
        <w:rPr>
          <w:rFonts w:ascii="宋体" w:eastAsia="宋体" w:hAnsi="宋体" w:cs="宋体" w:hint="eastAsia"/>
          <w:kern w:val="0"/>
          <w:sz w:val="24"/>
          <w:szCs w:val="24"/>
        </w:rPr>
        <w:t>提交格式</w:t>
      </w:r>
      <w:r>
        <w:rPr>
          <w:rFonts w:ascii="宋体" w:eastAsia="宋体" w:hAnsi="宋体" w:cs="宋体" w:hint="eastAsia"/>
          <w:kern w:val="0"/>
          <w:sz w:val="24"/>
          <w:szCs w:val="24"/>
        </w:rPr>
        <w:t>详见群通知）</w:t>
      </w:r>
      <w:r w:rsidRPr="00FC44E3">
        <w:rPr>
          <w:rFonts w:ascii="宋体" w:eastAsia="宋体" w:hAnsi="宋体" w:cs="宋体" w:hint="eastAsia"/>
          <w:kern w:val="0"/>
          <w:sz w:val="24"/>
          <w:szCs w:val="24"/>
        </w:rPr>
        <w:t>，请于9月7日</w:t>
      </w:r>
      <w:r>
        <w:t>（周</w:t>
      </w:r>
      <w:r>
        <w:rPr>
          <w:rFonts w:hint="eastAsia"/>
        </w:rPr>
        <w:t>三</w:t>
      </w:r>
      <w:r>
        <w:t>）</w:t>
      </w:r>
      <w:r w:rsidRPr="00FC44E3">
        <w:rPr>
          <w:rFonts w:ascii="宋体" w:eastAsia="宋体" w:hAnsi="宋体" w:cs="宋体" w:hint="eastAsia"/>
          <w:kern w:val="0"/>
          <w:sz w:val="24"/>
          <w:szCs w:val="24"/>
        </w:rPr>
        <w:t>中午12点前将上述材料以科室为单位</w:t>
      </w:r>
      <w:r w:rsidR="00206729" w:rsidRPr="00FC44E3">
        <w:rPr>
          <w:rFonts w:ascii="宋体" w:eastAsia="宋体" w:hAnsi="宋体" w:cs="宋体" w:hint="eastAsia"/>
          <w:kern w:val="0"/>
          <w:sz w:val="24"/>
          <w:szCs w:val="24"/>
        </w:rPr>
        <w:t>钉钉</w:t>
      </w:r>
      <w:r w:rsidRPr="00FC44E3">
        <w:rPr>
          <w:rFonts w:ascii="宋体" w:eastAsia="宋体" w:hAnsi="宋体" w:cs="宋体" w:hint="eastAsia"/>
          <w:kern w:val="0"/>
          <w:sz w:val="24"/>
          <w:szCs w:val="24"/>
        </w:rPr>
        <w:t>发至</w:t>
      </w:r>
      <w:r w:rsidR="00206729">
        <w:rPr>
          <w:rFonts w:ascii="宋体" w:eastAsia="宋体" w:hAnsi="宋体" w:cs="宋体" w:hint="eastAsia"/>
          <w:kern w:val="0"/>
          <w:sz w:val="24"/>
          <w:szCs w:val="24"/>
        </w:rPr>
        <w:t>系办周扬扬。</w:t>
      </w:r>
    </w:p>
    <w:p w:rsidR="0068684A" w:rsidRDefault="00E776A6" w:rsidP="002C3AC2">
      <w:pPr>
        <w:pStyle w:val="ab"/>
        <w:numPr>
          <w:ilvl w:val="0"/>
          <w:numId w:val="1"/>
        </w:numPr>
        <w:spacing w:line="380" w:lineRule="exact"/>
      </w:pPr>
      <w:r w:rsidRPr="00E776A6">
        <w:rPr>
          <w:rFonts w:hint="eastAsia"/>
        </w:rPr>
        <w:t>工会工作：按照省级文明校园创建工作安排，结合《暑期职工志愿服务专项活动通知》及《关于开展全校爱国卫生周活动》要求，商学院党总支定于9月6日（本周二）下午13:50在8号楼4楼开展志愿服务活动，要求每位教职工暑假期间至少参加1次志愿服务活动，请全体教职工按时参加。各工会小组长周二上午到院办领取志愿服务马甲、小红帽和劳动工具，活动过程拍照留存资料；志愿服务结束后，全体教职工在茶艺实训室旁边大厅集体合影。活动重要，无特殊情况不得请假。校爱卫办将于9.6日下午15.00组织相关人员进行检查，并将检查结果予以通报。</w:t>
      </w:r>
    </w:p>
    <w:p w:rsidR="00124AAB" w:rsidRDefault="00A015D5" w:rsidP="002C3AC2">
      <w:pPr>
        <w:pStyle w:val="ab"/>
        <w:spacing w:before="0" w:beforeAutospacing="0" w:after="0" w:afterAutospacing="0" w:line="380" w:lineRule="exact"/>
        <w:ind w:firstLineChars="2800" w:firstLine="6720"/>
      </w:pPr>
      <w:r>
        <w:t xml:space="preserve">              商学院  </w:t>
      </w:r>
    </w:p>
    <w:p w:rsidR="00124AAB" w:rsidRPr="00827090" w:rsidRDefault="00A015D5" w:rsidP="002C3AC2">
      <w:pPr>
        <w:pStyle w:val="ab"/>
        <w:spacing w:before="0" w:beforeAutospacing="0" w:after="0" w:afterAutospacing="0" w:line="380" w:lineRule="exact"/>
        <w:ind w:firstLineChars="3000" w:firstLine="7200"/>
      </w:pPr>
      <w:bookmarkStart w:id="0" w:name="_GoBack"/>
      <w:bookmarkEnd w:id="0"/>
      <w:r>
        <w:t xml:space="preserve">        2022-0</w:t>
      </w:r>
      <w:r w:rsidR="00372E3D">
        <w:rPr>
          <w:rFonts w:hint="eastAsia"/>
        </w:rPr>
        <w:t>9</w:t>
      </w:r>
      <w:r>
        <w:t>-</w:t>
      </w:r>
      <w:r w:rsidR="0034569C">
        <w:t>0</w:t>
      </w:r>
      <w:r w:rsidR="000B2FC6">
        <w:rPr>
          <w:rFonts w:hint="eastAsia"/>
        </w:rPr>
        <w:t>5</w:t>
      </w:r>
    </w:p>
    <w:sectPr w:rsidR="00124AAB" w:rsidRPr="0082709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243" w:rsidRDefault="00DF4243" w:rsidP="00827090">
      <w:r>
        <w:separator/>
      </w:r>
    </w:p>
  </w:endnote>
  <w:endnote w:type="continuationSeparator" w:id="0">
    <w:p w:rsidR="00DF4243" w:rsidRDefault="00DF4243" w:rsidP="0082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243" w:rsidRDefault="00DF4243" w:rsidP="00827090">
      <w:r>
        <w:separator/>
      </w:r>
    </w:p>
  </w:footnote>
  <w:footnote w:type="continuationSeparator" w:id="0">
    <w:p w:rsidR="00DF4243" w:rsidRDefault="00DF4243" w:rsidP="00827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121371"/>
    <w:multiLevelType w:val="multilevel"/>
    <w:tmpl w:val="71121371"/>
    <w:lvl w:ilvl="0">
      <w:start w:val="1"/>
      <w:numFmt w:val="decimal"/>
      <w:lvlText w:val="%1."/>
      <w:lvlJc w:val="left"/>
      <w:pPr>
        <w:ind w:left="360" w:hanging="360"/>
      </w:pPr>
      <w:rPr>
        <w:rFonts w:asciiTheme="minorEastAsia" w:eastAsiaTheme="minorEastAsia" w:hAnsiTheme="minorEastAsia"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7BF6E54"/>
    <w:multiLevelType w:val="multilevel"/>
    <w:tmpl w:val="77BF6E54"/>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972CF4"/>
    <w:rsid w:val="3E972CF4"/>
    <w:rsid w:val="8DFDD65E"/>
    <w:rsid w:val="8FE7232C"/>
    <w:rsid w:val="9E5BF3EA"/>
    <w:rsid w:val="9ED6E517"/>
    <w:rsid w:val="AAFFFCFD"/>
    <w:rsid w:val="ADFF26B2"/>
    <w:rsid w:val="AE3F8CB3"/>
    <w:rsid w:val="AE711288"/>
    <w:rsid w:val="AFD4414E"/>
    <w:rsid w:val="AFDFD66A"/>
    <w:rsid w:val="B7AF1E18"/>
    <w:rsid w:val="B7EE4589"/>
    <w:rsid w:val="B7FC443F"/>
    <w:rsid w:val="B9396EF1"/>
    <w:rsid w:val="B99DE4F0"/>
    <w:rsid w:val="BD7D398A"/>
    <w:rsid w:val="BDAFFB7D"/>
    <w:rsid w:val="BDB39042"/>
    <w:rsid w:val="BDCB76CE"/>
    <w:rsid w:val="BE5B07AC"/>
    <w:rsid w:val="BEB7E638"/>
    <w:rsid w:val="BF1B2EFF"/>
    <w:rsid w:val="BF51D1F9"/>
    <w:rsid w:val="BF55B131"/>
    <w:rsid w:val="BF6F3056"/>
    <w:rsid w:val="BFDB168C"/>
    <w:rsid w:val="BFFBC61B"/>
    <w:rsid w:val="BFFFE54B"/>
    <w:rsid w:val="D0DFDA77"/>
    <w:rsid w:val="D27452A8"/>
    <w:rsid w:val="D3BA3B9F"/>
    <w:rsid w:val="D9F973B1"/>
    <w:rsid w:val="DBBF2C9A"/>
    <w:rsid w:val="DEF5FD29"/>
    <w:rsid w:val="DEF9E955"/>
    <w:rsid w:val="DF361EDA"/>
    <w:rsid w:val="DFDF4FFB"/>
    <w:rsid w:val="DFE566BB"/>
    <w:rsid w:val="E1BEFEB4"/>
    <w:rsid w:val="E7FE35C0"/>
    <w:rsid w:val="E97FE7AD"/>
    <w:rsid w:val="ED755735"/>
    <w:rsid w:val="EDDF860F"/>
    <w:rsid w:val="EEFF59D7"/>
    <w:rsid w:val="EF7C4F37"/>
    <w:rsid w:val="EF7C9030"/>
    <w:rsid w:val="EFD3EEFA"/>
    <w:rsid w:val="EFF12E74"/>
    <w:rsid w:val="EFFB495A"/>
    <w:rsid w:val="EFFF247A"/>
    <w:rsid w:val="F17F2550"/>
    <w:rsid w:val="F3CFA047"/>
    <w:rsid w:val="F3DFED7A"/>
    <w:rsid w:val="F3DFF6C5"/>
    <w:rsid w:val="F56E7FBA"/>
    <w:rsid w:val="F7DF83DF"/>
    <w:rsid w:val="F7ED6E95"/>
    <w:rsid w:val="F7FEF4EA"/>
    <w:rsid w:val="F97F658B"/>
    <w:rsid w:val="F9EB8E9B"/>
    <w:rsid w:val="FAF537C4"/>
    <w:rsid w:val="FB3F653D"/>
    <w:rsid w:val="FBEB17D3"/>
    <w:rsid w:val="FBFA2995"/>
    <w:rsid w:val="FBFF753E"/>
    <w:rsid w:val="FCFD9FDC"/>
    <w:rsid w:val="FDA7BCB1"/>
    <w:rsid w:val="FDB32A37"/>
    <w:rsid w:val="FDD76443"/>
    <w:rsid w:val="FE769BFB"/>
    <w:rsid w:val="FE8746DE"/>
    <w:rsid w:val="FEAF7D36"/>
    <w:rsid w:val="FF1ED9ED"/>
    <w:rsid w:val="FF2C1C31"/>
    <w:rsid w:val="FF3F0258"/>
    <w:rsid w:val="FF937737"/>
    <w:rsid w:val="FFDD6283"/>
    <w:rsid w:val="FFDD785C"/>
    <w:rsid w:val="FFE2AE46"/>
    <w:rsid w:val="FFE90108"/>
    <w:rsid w:val="FFEFBC60"/>
    <w:rsid w:val="FFF55E6D"/>
    <w:rsid w:val="FFF7E6B2"/>
    <w:rsid w:val="FFFA9DE4"/>
    <w:rsid w:val="FFFC24A2"/>
    <w:rsid w:val="FFFDBBE5"/>
    <w:rsid w:val="FFFFB80B"/>
    <w:rsid w:val="0000384A"/>
    <w:rsid w:val="00004797"/>
    <w:rsid w:val="000253DB"/>
    <w:rsid w:val="00040BE7"/>
    <w:rsid w:val="00042B9E"/>
    <w:rsid w:val="000474DC"/>
    <w:rsid w:val="0005605F"/>
    <w:rsid w:val="00062A4B"/>
    <w:rsid w:val="00065B93"/>
    <w:rsid w:val="00066F0E"/>
    <w:rsid w:val="0006702D"/>
    <w:rsid w:val="00071923"/>
    <w:rsid w:val="000751B2"/>
    <w:rsid w:val="00095577"/>
    <w:rsid w:val="000A2B79"/>
    <w:rsid w:val="000A6A6F"/>
    <w:rsid w:val="000A7D95"/>
    <w:rsid w:val="000B2FC6"/>
    <w:rsid w:val="000B3557"/>
    <w:rsid w:val="000E04E1"/>
    <w:rsid w:val="001015AA"/>
    <w:rsid w:val="00106A54"/>
    <w:rsid w:val="00107DC3"/>
    <w:rsid w:val="001171DB"/>
    <w:rsid w:val="00124A2E"/>
    <w:rsid w:val="00124AAB"/>
    <w:rsid w:val="00145A7D"/>
    <w:rsid w:val="00146566"/>
    <w:rsid w:val="00163D4D"/>
    <w:rsid w:val="0016593B"/>
    <w:rsid w:val="00176828"/>
    <w:rsid w:val="0019310F"/>
    <w:rsid w:val="001966D0"/>
    <w:rsid w:val="001A1381"/>
    <w:rsid w:val="001A42B5"/>
    <w:rsid w:val="001B6E19"/>
    <w:rsid w:val="001D5FB4"/>
    <w:rsid w:val="001E2FAE"/>
    <w:rsid w:val="001E6D3D"/>
    <w:rsid w:val="001E75D7"/>
    <w:rsid w:val="001F137B"/>
    <w:rsid w:val="00203DE3"/>
    <w:rsid w:val="00206729"/>
    <w:rsid w:val="00212DEF"/>
    <w:rsid w:val="00220DE6"/>
    <w:rsid w:val="00221F9F"/>
    <w:rsid w:val="00222539"/>
    <w:rsid w:val="00230434"/>
    <w:rsid w:val="00251BA0"/>
    <w:rsid w:val="002606EB"/>
    <w:rsid w:val="00273E0D"/>
    <w:rsid w:val="00276EA2"/>
    <w:rsid w:val="00281B73"/>
    <w:rsid w:val="00291B46"/>
    <w:rsid w:val="002B03EF"/>
    <w:rsid w:val="002B281E"/>
    <w:rsid w:val="002B6523"/>
    <w:rsid w:val="002B6958"/>
    <w:rsid w:val="002C102E"/>
    <w:rsid w:val="002C3AC2"/>
    <w:rsid w:val="002C5DC9"/>
    <w:rsid w:val="002E01B2"/>
    <w:rsid w:val="002E08EC"/>
    <w:rsid w:val="002E2926"/>
    <w:rsid w:val="002E73BC"/>
    <w:rsid w:val="002F5807"/>
    <w:rsid w:val="003034DD"/>
    <w:rsid w:val="0032176C"/>
    <w:rsid w:val="00321D3B"/>
    <w:rsid w:val="00325CD9"/>
    <w:rsid w:val="0033260E"/>
    <w:rsid w:val="0033261B"/>
    <w:rsid w:val="003409C5"/>
    <w:rsid w:val="003446CC"/>
    <w:rsid w:val="0034569C"/>
    <w:rsid w:val="003527FB"/>
    <w:rsid w:val="00354BCE"/>
    <w:rsid w:val="00357C28"/>
    <w:rsid w:val="003635ED"/>
    <w:rsid w:val="00365CFE"/>
    <w:rsid w:val="003663F2"/>
    <w:rsid w:val="00372E3D"/>
    <w:rsid w:val="00382B21"/>
    <w:rsid w:val="00387A56"/>
    <w:rsid w:val="003906C0"/>
    <w:rsid w:val="00396A66"/>
    <w:rsid w:val="003A0D72"/>
    <w:rsid w:val="003A409E"/>
    <w:rsid w:val="003B351B"/>
    <w:rsid w:val="003B36CF"/>
    <w:rsid w:val="003B730F"/>
    <w:rsid w:val="003E6148"/>
    <w:rsid w:val="0040633B"/>
    <w:rsid w:val="00406849"/>
    <w:rsid w:val="00411D96"/>
    <w:rsid w:val="004164B0"/>
    <w:rsid w:val="00421614"/>
    <w:rsid w:val="00441E87"/>
    <w:rsid w:val="00471657"/>
    <w:rsid w:val="00474367"/>
    <w:rsid w:val="00476C4B"/>
    <w:rsid w:val="004A4E16"/>
    <w:rsid w:val="004A5095"/>
    <w:rsid w:val="004A79AB"/>
    <w:rsid w:val="004B71C2"/>
    <w:rsid w:val="004C458A"/>
    <w:rsid w:val="004E2CA4"/>
    <w:rsid w:val="004E3008"/>
    <w:rsid w:val="004F6591"/>
    <w:rsid w:val="005070E7"/>
    <w:rsid w:val="00524990"/>
    <w:rsid w:val="005315A9"/>
    <w:rsid w:val="00543EC6"/>
    <w:rsid w:val="005565CC"/>
    <w:rsid w:val="00560499"/>
    <w:rsid w:val="00560663"/>
    <w:rsid w:val="00563B6C"/>
    <w:rsid w:val="00573FDE"/>
    <w:rsid w:val="00575615"/>
    <w:rsid w:val="00580C01"/>
    <w:rsid w:val="00581897"/>
    <w:rsid w:val="00586FDF"/>
    <w:rsid w:val="005D0444"/>
    <w:rsid w:val="005D2917"/>
    <w:rsid w:val="005D5F40"/>
    <w:rsid w:val="005D7C88"/>
    <w:rsid w:val="005E06B8"/>
    <w:rsid w:val="005E63ED"/>
    <w:rsid w:val="005E72CF"/>
    <w:rsid w:val="005F45C7"/>
    <w:rsid w:val="0060591F"/>
    <w:rsid w:val="00612A6A"/>
    <w:rsid w:val="006215B9"/>
    <w:rsid w:val="0063613E"/>
    <w:rsid w:val="00643832"/>
    <w:rsid w:val="00644747"/>
    <w:rsid w:val="00646BD3"/>
    <w:rsid w:val="00652DFD"/>
    <w:rsid w:val="00663142"/>
    <w:rsid w:val="006816F6"/>
    <w:rsid w:val="006827A3"/>
    <w:rsid w:val="0068684A"/>
    <w:rsid w:val="0069454D"/>
    <w:rsid w:val="0069472B"/>
    <w:rsid w:val="006961D2"/>
    <w:rsid w:val="006A038D"/>
    <w:rsid w:val="006A1767"/>
    <w:rsid w:val="006A2761"/>
    <w:rsid w:val="006A2AE8"/>
    <w:rsid w:val="006A6D56"/>
    <w:rsid w:val="006B4AD7"/>
    <w:rsid w:val="006C7162"/>
    <w:rsid w:val="006D1616"/>
    <w:rsid w:val="006E0C55"/>
    <w:rsid w:val="006F2D29"/>
    <w:rsid w:val="006F5943"/>
    <w:rsid w:val="00712600"/>
    <w:rsid w:val="007146F5"/>
    <w:rsid w:val="007156CE"/>
    <w:rsid w:val="00731112"/>
    <w:rsid w:val="00732329"/>
    <w:rsid w:val="00732896"/>
    <w:rsid w:val="00732D8D"/>
    <w:rsid w:val="0073579B"/>
    <w:rsid w:val="0074473F"/>
    <w:rsid w:val="00745EC1"/>
    <w:rsid w:val="00750D94"/>
    <w:rsid w:val="00775692"/>
    <w:rsid w:val="007822E2"/>
    <w:rsid w:val="007B399B"/>
    <w:rsid w:val="007D4227"/>
    <w:rsid w:val="007E7734"/>
    <w:rsid w:val="00811C4D"/>
    <w:rsid w:val="00827090"/>
    <w:rsid w:val="008442FC"/>
    <w:rsid w:val="0085187C"/>
    <w:rsid w:val="00857AA2"/>
    <w:rsid w:val="008669E4"/>
    <w:rsid w:val="008703DD"/>
    <w:rsid w:val="00886822"/>
    <w:rsid w:val="00892EC8"/>
    <w:rsid w:val="008960AA"/>
    <w:rsid w:val="008A55ED"/>
    <w:rsid w:val="008B67A5"/>
    <w:rsid w:val="008C289A"/>
    <w:rsid w:val="008C7405"/>
    <w:rsid w:val="008D07BA"/>
    <w:rsid w:val="008E370E"/>
    <w:rsid w:val="008F5F5E"/>
    <w:rsid w:val="0090494B"/>
    <w:rsid w:val="00914169"/>
    <w:rsid w:val="00916FD8"/>
    <w:rsid w:val="00934155"/>
    <w:rsid w:val="009356A1"/>
    <w:rsid w:val="0096472F"/>
    <w:rsid w:val="00965281"/>
    <w:rsid w:val="00966621"/>
    <w:rsid w:val="00970F08"/>
    <w:rsid w:val="009749CD"/>
    <w:rsid w:val="00990448"/>
    <w:rsid w:val="009A108D"/>
    <w:rsid w:val="009B34ED"/>
    <w:rsid w:val="009C7FA4"/>
    <w:rsid w:val="009D33BA"/>
    <w:rsid w:val="009D47A1"/>
    <w:rsid w:val="009D70EB"/>
    <w:rsid w:val="009E326B"/>
    <w:rsid w:val="009F26AE"/>
    <w:rsid w:val="00A00742"/>
    <w:rsid w:val="00A015D5"/>
    <w:rsid w:val="00A07420"/>
    <w:rsid w:val="00A214D2"/>
    <w:rsid w:val="00A34E21"/>
    <w:rsid w:val="00A56DB4"/>
    <w:rsid w:val="00A62B8E"/>
    <w:rsid w:val="00A66F99"/>
    <w:rsid w:val="00A77F6A"/>
    <w:rsid w:val="00AA041F"/>
    <w:rsid w:val="00AA11C0"/>
    <w:rsid w:val="00AB33FE"/>
    <w:rsid w:val="00AD10C6"/>
    <w:rsid w:val="00AD47E6"/>
    <w:rsid w:val="00AE0F85"/>
    <w:rsid w:val="00AE2B24"/>
    <w:rsid w:val="00B05F91"/>
    <w:rsid w:val="00B07224"/>
    <w:rsid w:val="00B07349"/>
    <w:rsid w:val="00B3484A"/>
    <w:rsid w:val="00B407AD"/>
    <w:rsid w:val="00B473B9"/>
    <w:rsid w:val="00B47EA1"/>
    <w:rsid w:val="00B54E76"/>
    <w:rsid w:val="00B85B6D"/>
    <w:rsid w:val="00B9251F"/>
    <w:rsid w:val="00B9487A"/>
    <w:rsid w:val="00B95A7F"/>
    <w:rsid w:val="00BA1C07"/>
    <w:rsid w:val="00BA4720"/>
    <w:rsid w:val="00BA4A8E"/>
    <w:rsid w:val="00BA55F8"/>
    <w:rsid w:val="00BB0DFE"/>
    <w:rsid w:val="00BB0E67"/>
    <w:rsid w:val="00BB661A"/>
    <w:rsid w:val="00BC4634"/>
    <w:rsid w:val="00BD592B"/>
    <w:rsid w:val="00BE397F"/>
    <w:rsid w:val="00BF2150"/>
    <w:rsid w:val="00BF29E5"/>
    <w:rsid w:val="00C1307B"/>
    <w:rsid w:val="00C21D7E"/>
    <w:rsid w:val="00C21F09"/>
    <w:rsid w:val="00C31D7E"/>
    <w:rsid w:val="00C35513"/>
    <w:rsid w:val="00C51621"/>
    <w:rsid w:val="00C51F3F"/>
    <w:rsid w:val="00C611FA"/>
    <w:rsid w:val="00C66CB9"/>
    <w:rsid w:val="00C70BD5"/>
    <w:rsid w:val="00C72259"/>
    <w:rsid w:val="00C75044"/>
    <w:rsid w:val="00C8096F"/>
    <w:rsid w:val="00C8242B"/>
    <w:rsid w:val="00C93FA0"/>
    <w:rsid w:val="00C95C85"/>
    <w:rsid w:val="00CA3D71"/>
    <w:rsid w:val="00CA70E3"/>
    <w:rsid w:val="00CB7421"/>
    <w:rsid w:val="00CC0C27"/>
    <w:rsid w:val="00CC470F"/>
    <w:rsid w:val="00CE1C5A"/>
    <w:rsid w:val="00CE217B"/>
    <w:rsid w:val="00CF6FFA"/>
    <w:rsid w:val="00D01245"/>
    <w:rsid w:val="00D1519D"/>
    <w:rsid w:val="00D2300A"/>
    <w:rsid w:val="00D24C96"/>
    <w:rsid w:val="00D2573D"/>
    <w:rsid w:val="00D26E42"/>
    <w:rsid w:val="00D337DF"/>
    <w:rsid w:val="00D42D6B"/>
    <w:rsid w:val="00D43E78"/>
    <w:rsid w:val="00D461D9"/>
    <w:rsid w:val="00D612A8"/>
    <w:rsid w:val="00D61A2B"/>
    <w:rsid w:val="00D63C28"/>
    <w:rsid w:val="00D6418B"/>
    <w:rsid w:val="00D77A04"/>
    <w:rsid w:val="00D977AE"/>
    <w:rsid w:val="00DC2390"/>
    <w:rsid w:val="00DC2BD9"/>
    <w:rsid w:val="00DD66F3"/>
    <w:rsid w:val="00DD6B33"/>
    <w:rsid w:val="00DE2457"/>
    <w:rsid w:val="00DE3F21"/>
    <w:rsid w:val="00DE58AE"/>
    <w:rsid w:val="00DF4243"/>
    <w:rsid w:val="00E03C32"/>
    <w:rsid w:val="00E05B2E"/>
    <w:rsid w:val="00E131F9"/>
    <w:rsid w:val="00E16F01"/>
    <w:rsid w:val="00E24C97"/>
    <w:rsid w:val="00E25927"/>
    <w:rsid w:val="00E35F22"/>
    <w:rsid w:val="00E3754D"/>
    <w:rsid w:val="00E461BB"/>
    <w:rsid w:val="00E5078B"/>
    <w:rsid w:val="00E52B02"/>
    <w:rsid w:val="00E64C19"/>
    <w:rsid w:val="00E765CA"/>
    <w:rsid w:val="00E776A6"/>
    <w:rsid w:val="00E84A77"/>
    <w:rsid w:val="00E914FC"/>
    <w:rsid w:val="00EA11E9"/>
    <w:rsid w:val="00EA29C5"/>
    <w:rsid w:val="00EB51E9"/>
    <w:rsid w:val="00EC0452"/>
    <w:rsid w:val="00EC5619"/>
    <w:rsid w:val="00EF24C1"/>
    <w:rsid w:val="00EF4AC3"/>
    <w:rsid w:val="00EF59F9"/>
    <w:rsid w:val="00F02668"/>
    <w:rsid w:val="00F161F7"/>
    <w:rsid w:val="00F253BD"/>
    <w:rsid w:val="00F44506"/>
    <w:rsid w:val="00F52D4D"/>
    <w:rsid w:val="00F56914"/>
    <w:rsid w:val="00F8117C"/>
    <w:rsid w:val="00F859EF"/>
    <w:rsid w:val="00F936BC"/>
    <w:rsid w:val="00F9647A"/>
    <w:rsid w:val="00FC39A0"/>
    <w:rsid w:val="00FC44E3"/>
    <w:rsid w:val="00FD5262"/>
    <w:rsid w:val="03B702C2"/>
    <w:rsid w:val="080F2D7D"/>
    <w:rsid w:val="09794A07"/>
    <w:rsid w:val="0A7148B9"/>
    <w:rsid w:val="0B167236"/>
    <w:rsid w:val="0BBE1D0C"/>
    <w:rsid w:val="0BE159B1"/>
    <w:rsid w:val="0DFFF0C3"/>
    <w:rsid w:val="0EC8792A"/>
    <w:rsid w:val="12AC6D76"/>
    <w:rsid w:val="167D3C6D"/>
    <w:rsid w:val="173EF9D4"/>
    <w:rsid w:val="193641B4"/>
    <w:rsid w:val="1AC12DB3"/>
    <w:rsid w:val="1B677B0E"/>
    <w:rsid w:val="1B7F5189"/>
    <w:rsid w:val="1BD87E54"/>
    <w:rsid w:val="1C4638C3"/>
    <w:rsid w:val="1E085C25"/>
    <w:rsid w:val="26707070"/>
    <w:rsid w:val="2777F888"/>
    <w:rsid w:val="27FB781F"/>
    <w:rsid w:val="2B194DBD"/>
    <w:rsid w:val="2B7F344A"/>
    <w:rsid w:val="2D1B58EA"/>
    <w:rsid w:val="2DF90B5D"/>
    <w:rsid w:val="2E8E3F36"/>
    <w:rsid w:val="2F1711F2"/>
    <w:rsid w:val="2FEB3D87"/>
    <w:rsid w:val="31CD283D"/>
    <w:rsid w:val="31DF234A"/>
    <w:rsid w:val="31EC7993"/>
    <w:rsid w:val="32E124FA"/>
    <w:rsid w:val="34930095"/>
    <w:rsid w:val="35153397"/>
    <w:rsid w:val="36166B45"/>
    <w:rsid w:val="36FD6446"/>
    <w:rsid w:val="38C52563"/>
    <w:rsid w:val="397C1C62"/>
    <w:rsid w:val="3BFD6A23"/>
    <w:rsid w:val="3BFEA079"/>
    <w:rsid w:val="3BFFEDF6"/>
    <w:rsid w:val="3D853144"/>
    <w:rsid w:val="3E972CF4"/>
    <w:rsid w:val="3EBFB2A8"/>
    <w:rsid w:val="3F738BE0"/>
    <w:rsid w:val="3F7FF07E"/>
    <w:rsid w:val="3FBFF23F"/>
    <w:rsid w:val="3FFBDF15"/>
    <w:rsid w:val="3FFCE94A"/>
    <w:rsid w:val="3FFED48D"/>
    <w:rsid w:val="3FFF400E"/>
    <w:rsid w:val="41A03C2B"/>
    <w:rsid w:val="42FB3C2B"/>
    <w:rsid w:val="43BA4892"/>
    <w:rsid w:val="43D79B66"/>
    <w:rsid w:val="48BFE2D1"/>
    <w:rsid w:val="4AF90858"/>
    <w:rsid w:val="4F1A2BE3"/>
    <w:rsid w:val="4F97C85F"/>
    <w:rsid w:val="4FC26D8B"/>
    <w:rsid w:val="50146BB2"/>
    <w:rsid w:val="51640EB8"/>
    <w:rsid w:val="52C64600"/>
    <w:rsid w:val="546524DB"/>
    <w:rsid w:val="57B7EF33"/>
    <w:rsid w:val="57DFCEEB"/>
    <w:rsid w:val="59AE8737"/>
    <w:rsid w:val="5B778447"/>
    <w:rsid w:val="5BFF4639"/>
    <w:rsid w:val="5C1B03A9"/>
    <w:rsid w:val="5D6DCA55"/>
    <w:rsid w:val="5D9F5118"/>
    <w:rsid w:val="5DCFCF87"/>
    <w:rsid w:val="5DD51647"/>
    <w:rsid w:val="5E7A495D"/>
    <w:rsid w:val="5EE9B44E"/>
    <w:rsid w:val="5EFB2E1E"/>
    <w:rsid w:val="5F39AF2E"/>
    <w:rsid w:val="5F54B91C"/>
    <w:rsid w:val="5F55627C"/>
    <w:rsid w:val="5F730D71"/>
    <w:rsid w:val="5F76A44A"/>
    <w:rsid w:val="5FB9C0BC"/>
    <w:rsid w:val="5FBD326F"/>
    <w:rsid w:val="5FBFC89A"/>
    <w:rsid w:val="5FFD17E7"/>
    <w:rsid w:val="6057521A"/>
    <w:rsid w:val="60A2511E"/>
    <w:rsid w:val="61093B99"/>
    <w:rsid w:val="615C7F4B"/>
    <w:rsid w:val="64A694D1"/>
    <w:rsid w:val="663C1225"/>
    <w:rsid w:val="66FFA8A0"/>
    <w:rsid w:val="676919B0"/>
    <w:rsid w:val="67FD94C3"/>
    <w:rsid w:val="67FECB0F"/>
    <w:rsid w:val="682241CD"/>
    <w:rsid w:val="683F0CBD"/>
    <w:rsid w:val="687DCC16"/>
    <w:rsid w:val="69451CB9"/>
    <w:rsid w:val="6A77D448"/>
    <w:rsid w:val="6A8DCBFC"/>
    <w:rsid w:val="6AAA64FA"/>
    <w:rsid w:val="6B3BA6F9"/>
    <w:rsid w:val="6B6795A2"/>
    <w:rsid w:val="6C093797"/>
    <w:rsid w:val="6CA92695"/>
    <w:rsid w:val="6D3BFCC1"/>
    <w:rsid w:val="6DCE6B16"/>
    <w:rsid w:val="6DED9B66"/>
    <w:rsid w:val="6E6F4074"/>
    <w:rsid w:val="6EC18440"/>
    <w:rsid w:val="6F6C2452"/>
    <w:rsid w:val="6F6E46E3"/>
    <w:rsid w:val="6FBEA364"/>
    <w:rsid w:val="6FFBC2F7"/>
    <w:rsid w:val="6FFE0F8F"/>
    <w:rsid w:val="717984A2"/>
    <w:rsid w:val="733F8579"/>
    <w:rsid w:val="73792DDC"/>
    <w:rsid w:val="74DF7BB9"/>
    <w:rsid w:val="74F142D4"/>
    <w:rsid w:val="75A9B158"/>
    <w:rsid w:val="75F1DFAB"/>
    <w:rsid w:val="76B7894D"/>
    <w:rsid w:val="76FB81B9"/>
    <w:rsid w:val="775FBE85"/>
    <w:rsid w:val="777E334F"/>
    <w:rsid w:val="77C7CEED"/>
    <w:rsid w:val="77D738E0"/>
    <w:rsid w:val="77F7678D"/>
    <w:rsid w:val="77F768FF"/>
    <w:rsid w:val="781B6D1E"/>
    <w:rsid w:val="78296E60"/>
    <w:rsid w:val="789FC2F0"/>
    <w:rsid w:val="78FC5C95"/>
    <w:rsid w:val="79BBDD4D"/>
    <w:rsid w:val="7AFF58A8"/>
    <w:rsid w:val="7B813751"/>
    <w:rsid w:val="7BFB11F6"/>
    <w:rsid w:val="7BFD2E77"/>
    <w:rsid w:val="7CEA491B"/>
    <w:rsid w:val="7DAE18E7"/>
    <w:rsid w:val="7DE3FC93"/>
    <w:rsid w:val="7DEF26E7"/>
    <w:rsid w:val="7DFF464D"/>
    <w:rsid w:val="7E4F91FC"/>
    <w:rsid w:val="7E6A161E"/>
    <w:rsid w:val="7E7E67CA"/>
    <w:rsid w:val="7EA20CDF"/>
    <w:rsid w:val="7EAC990D"/>
    <w:rsid w:val="7EEE4EDB"/>
    <w:rsid w:val="7EF6BADC"/>
    <w:rsid w:val="7FA9852E"/>
    <w:rsid w:val="7FAB6347"/>
    <w:rsid w:val="7FCFF1FC"/>
    <w:rsid w:val="7FDAA2D1"/>
    <w:rsid w:val="7FFB4C0C"/>
    <w:rsid w:val="7FFBC86F"/>
    <w:rsid w:val="7FFD6C5F"/>
    <w:rsid w:val="7FFEB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AE77FF"/>
  <w15:docId w15:val="{A7BAF4B5-20D7-4EA8-BDAF-86A2B2E9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semiHidden/>
    <w:unhideWhenUsed/>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semiHidden/>
    <w:unhideWhenUsed/>
    <w:qFormat/>
    <w:pPr>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Pr>
      <w:b/>
      <w:bCs/>
    </w:rPr>
  </w:style>
  <w:style w:type="character" w:styleId="ad">
    <w:name w:val="FollowedHyperlink"/>
    <w:basedOn w:val="a0"/>
    <w:qFormat/>
    <w:rPr>
      <w:color w:val="474747"/>
      <w:sz w:val="24"/>
      <w:szCs w:val="24"/>
      <w:u w:val="none"/>
    </w:rPr>
  </w:style>
  <w:style w:type="character" w:styleId="ae">
    <w:name w:val="Hyperlink"/>
    <w:basedOn w:val="a0"/>
    <w:qFormat/>
    <w:rPr>
      <w:color w:val="474747"/>
      <w:sz w:val="18"/>
      <w:szCs w:val="18"/>
      <w:u w:val="none"/>
    </w:rPr>
  </w:style>
  <w:style w:type="character" w:customStyle="1" w:styleId="articletitle">
    <w:name w:val="article_title"/>
    <w:basedOn w:val="a0"/>
    <w:qFormat/>
  </w:style>
  <w:style w:type="character" w:customStyle="1" w:styleId="item-name">
    <w:name w:val="item-name"/>
    <w:basedOn w:val="a0"/>
    <w:qFormat/>
  </w:style>
  <w:style w:type="character" w:customStyle="1" w:styleId="item-name1">
    <w:name w:val="item-name1"/>
    <w:basedOn w:val="a0"/>
    <w:qFormat/>
  </w:style>
  <w:style w:type="character" w:customStyle="1" w:styleId="xuboxtabnow">
    <w:name w:val="xubox_tabnow"/>
    <w:basedOn w:val="a0"/>
    <w:qFormat/>
    <w:rPr>
      <w:bdr w:val="single" w:sz="6" w:space="0" w:color="CCCCCC"/>
      <w:shd w:val="clear" w:color="auto" w:fill="FFFFFF"/>
    </w:rPr>
  </w:style>
  <w:style w:type="character" w:customStyle="1" w:styleId="layui-laypage-curr">
    <w:name w:val="layui-laypage-curr"/>
    <w:basedOn w:val="a0"/>
    <w:qFormat/>
  </w:style>
  <w:style w:type="character" w:customStyle="1" w:styleId="pubdate-month">
    <w:name w:val="pubdate-month"/>
    <w:basedOn w:val="a0"/>
    <w:qFormat/>
    <w:rPr>
      <w:color w:val="FFFFFF"/>
      <w:sz w:val="24"/>
      <w:szCs w:val="24"/>
      <w:shd w:val="clear" w:color="auto" w:fill="CC0000"/>
    </w:rPr>
  </w:style>
  <w:style w:type="paragraph" w:customStyle="1" w:styleId="ptextindent2">
    <w:name w:val="p_text_indent_2"/>
    <w:basedOn w:val="a"/>
    <w:qFormat/>
    <w:pPr>
      <w:ind w:firstLine="420"/>
      <w:jc w:val="left"/>
    </w:pPr>
    <w:rPr>
      <w:rFonts w:cs="Times New Roman"/>
      <w:kern w:val="0"/>
    </w:rPr>
  </w:style>
  <w:style w:type="character" w:customStyle="1" w:styleId="pubdate-day">
    <w:name w:val="pubdate-day"/>
    <w:basedOn w:val="a0"/>
    <w:qFormat/>
    <w:rPr>
      <w:shd w:val="clear" w:color="auto" w:fill="F2F2F2"/>
    </w:rPr>
  </w:style>
  <w:style w:type="character" w:customStyle="1" w:styleId="columnanchor">
    <w:name w:val="column_anchor"/>
    <w:basedOn w:val="a0"/>
    <w:qFormat/>
  </w:style>
  <w:style w:type="character" w:customStyle="1" w:styleId="articletitle7">
    <w:name w:val="article_title7"/>
    <w:basedOn w:val="a0"/>
    <w:qFormat/>
    <w:rPr>
      <w:sz w:val="33"/>
      <w:szCs w:val="33"/>
    </w:rPr>
  </w:style>
  <w:style w:type="character" w:customStyle="1" w:styleId="zt1">
    <w:name w:val="zt1"/>
    <w:basedOn w:val="a0"/>
    <w:qFormat/>
    <w:rPr>
      <w:color w:val="666666"/>
      <w:sz w:val="21"/>
      <w:szCs w:val="21"/>
    </w:rPr>
  </w:style>
  <w:style w:type="character" w:customStyle="1" w:styleId="articlepublishdate1">
    <w:name w:val="article_publishdate1"/>
    <w:basedOn w:val="a0"/>
    <w:qFormat/>
    <w:rPr>
      <w:color w:val="666666"/>
    </w:rPr>
  </w:style>
  <w:style w:type="character" w:customStyle="1" w:styleId="wpvisitcount1">
    <w:name w:val="wp_visitcount1"/>
    <w:basedOn w:val="a0"/>
    <w:qFormat/>
    <w:rPr>
      <w:vanish/>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paragraph" w:styleId="af">
    <w:name w:val="List Paragraph"/>
    <w:basedOn w:val="a"/>
    <w:uiPriority w:val="34"/>
    <w:qFormat/>
    <w:pPr>
      <w:ind w:firstLineChars="200" w:firstLine="420"/>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日期 字符"/>
    <w:basedOn w:val="a0"/>
    <w:link w:val="a3"/>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480451">
      <w:bodyDiv w:val="1"/>
      <w:marLeft w:val="0"/>
      <w:marRight w:val="0"/>
      <w:marTop w:val="0"/>
      <w:marBottom w:val="0"/>
      <w:divBdr>
        <w:top w:val="none" w:sz="0" w:space="0" w:color="auto"/>
        <w:left w:val="none" w:sz="0" w:space="0" w:color="auto"/>
        <w:bottom w:val="none" w:sz="0" w:space="0" w:color="auto"/>
        <w:right w:val="none" w:sz="0" w:space="0" w:color="auto"/>
      </w:divBdr>
    </w:div>
    <w:div w:id="730884449">
      <w:bodyDiv w:val="1"/>
      <w:marLeft w:val="0"/>
      <w:marRight w:val="0"/>
      <w:marTop w:val="0"/>
      <w:marBottom w:val="0"/>
      <w:divBdr>
        <w:top w:val="none" w:sz="0" w:space="0" w:color="auto"/>
        <w:left w:val="none" w:sz="0" w:space="0" w:color="auto"/>
        <w:bottom w:val="none" w:sz="0" w:space="0" w:color="auto"/>
        <w:right w:val="none" w:sz="0" w:space="0" w:color="auto"/>
      </w:divBdr>
    </w:div>
    <w:div w:id="1927877339">
      <w:bodyDiv w:val="1"/>
      <w:marLeft w:val="0"/>
      <w:marRight w:val="0"/>
      <w:marTop w:val="0"/>
      <w:marBottom w:val="0"/>
      <w:divBdr>
        <w:top w:val="none" w:sz="0" w:space="0" w:color="auto"/>
        <w:left w:val="none" w:sz="0" w:space="0" w:color="auto"/>
        <w:bottom w:val="none" w:sz="0" w:space="0" w:color="auto"/>
        <w:right w:val="none" w:sz="0" w:space="0" w:color="auto"/>
      </w:divBdr>
      <w:divsChild>
        <w:div w:id="990134977">
          <w:marLeft w:val="0"/>
          <w:marRight w:val="0"/>
          <w:marTop w:val="0"/>
          <w:marBottom w:val="0"/>
          <w:divBdr>
            <w:top w:val="none" w:sz="0" w:space="0" w:color="auto"/>
            <w:left w:val="none" w:sz="0" w:space="0" w:color="auto"/>
            <w:bottom w:val="none" w:sz="0" w:space="0" w:color="auto"/>
            <w:right w:val="none" w:sz="0" w:space="0" w:color="auto"/>
          </w:divBdr>
          <w:divsChild>
            <w:div w:id="969751074">
              <w:marLeft w:val="0"/>
              <w:marRight w:val="0"/>
              <w:marTop w:val="0"/>
              <w:marBottom w:val="0"/>
              <w:divBdr>
                <w:top w:val="none" w:sz="0" w:space="0" w:color="auto"/>
                <w:left w:val="none" w:sz="0" w:space="0" w:color="auto"/>
                <w:bottom w:val="none" w:sz="0" w:space="0" w:color="auto"/>
                <w:right w:val="none" w:sz="0" w:space="0" w:color="auto"/>
              </w:divBdr>
              <w:divsChild>
                <w:div w:id="10839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201</Words>
  <Characters>1152</Characters>
  <Application>Microsoft Office Word</Application>
  <DocSecurity>0</DocSecurity>
  <Lines>9</Lines>
  <Paragraphs>2</Paragraphs>
  <ScaleCrop>false</ScaleCrop>
  <Company>P R C</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47</cp:revision>
  <cp:lastPrinted>2022-08-29T00:56:00Z</cp:lastPrinted>
  <dcterms:created xsi:type="dcterms:W3CDTF">2021-11-16T02:48:00Z</dcterms:created>
  <dcterms:modified xsi:type="dcterms:W3CDTF">2022-09-06T10:42:00Z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934391998FDA41389DCA68F067DC06FB</vt:lpwstr>
  </property>
  <property fmtid="{D5CDD505-2E9C-101B-9397-08002B2CF9AE}" pid="4" name="woTemplateTypoMode" linkTarget="0">
    <vt:lpwstr>web</vt:lpwstr>
  </property>
  <property fmtid="{D5CDD505-2E9C-101B-9397-08002B2CF9AE}" pid="5" name="woTemplate" linkTarget="0">
    <vt:i4>1</vt:i4>
  </property>
</Properties>
</file>